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F3" w:rsidRPr="00894307" w:rsidRDefault="00894307" w:rsidP="00AE1C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307">
        <w:rPr>
          <w:rFonts w:ascii="Times New Roman" w:hAnsi="Times New Roman" w:cs="Times New Roman"/>
          <w:b/>
          <w:sz w:val="28"/>
          <w:szCs w:val="28"/>
        </w:rPr>
        <w:t>Перечень актов, содержащих обязательные требования, соблюдение которых оценивается при проведении регионального государственного надзора в области технического состояния и аттракционов</w:t>
      </w:r>
    </w:p>
    <w:tbl>
      <w:tblPr>
        <w:tblW w:w="10763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031"/>
        <w:gridCol w:w="2308"/>
        <w:gridCol w:w="2308"/>
        <w:gridCol w:w="1564"/>
      </w:tblGrid>
      <w:tr w:rsidR="000D2F10" w:rsidRPr="000D2F10" w:rsidTr="003C6F25">
        <w:trPr>
          <w:trHeight w:val="390"/>
          <w:jc w:val="center"/>
        </w:trPr>
        <w:tc>
          <w:tcPr>
            <w:tcW w:w="107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10" w:rsidRPr="000D2F10" w:rsidRDefault="000D2F10" w:rsidP="000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I. Международные договоры Российской</w:t>
            </w:r>
          </w:p>
          <w:p w:rsidR="000D2F10" w:rsidRPr="000D2F10" w:rsidRDefault="000D2F10" w:rsidP="000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Федерации и акты органов Евразийского</w:t>
            </w:r>
          </w:p>
          <w:p w:rsidR="000D2F10" w:rsidRPr="000D2F10" w:rsidRDefault="000D2F10" w:rsidP="000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экономического союза</w:t>
            </w:r>
          </w:p>
        </w:tc>
      </w:tr>
      <w:tr w:rsidR="009E2DD0" w:rsidRPr="000D2F10" w:rsidTr="003C6F25">
        <w:trPr>
          <w:trHeight w:val="112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10" w:rsidRPr="000D2F10" w:rsidRDefault="000D2F10" w:rsidP="000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10" w:rsidRPr="000D2F10" w:rsidRDefault="000D2F10" w:rsidP="000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10" w:rsidRPr="000D2F10" w:rsidRDefault="000D2F10" w:rsidP="000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10" w:rsidRPr="000D2F10" w:rsidRDefault="000D2F10" w:rsidP="000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E2DD0" w:rsidRPr="000D2F10" w:rsidTr="003C6F25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FD471F" w:rsidRDefault="00AE1CF3" w:rsidP="00DF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047B"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7B" w:rsidRDefault="00AE1CF3" w:rsidP="00DF04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DF047B" w:rsidRPr="00AE1CF3">
                <w:rPr>
                  <w:rFonts w:ascii="Times New Roman" w:hAnsi="Times New Roman" w:cs="Times New Roman"/>
                </w:rPr>
                <w:t>Решение Совета Евразийской экономической комиссии от 18.10.2016 № 114 «О Техническом регламенте Евразийского экономического союза «О безопасности аттракционов» (вместе с ТР ЕАЭС 038/2016 Технический регламент Евразийского экономического союза «О безопасности аттракционов</w:t>
              </w:r>
              <w:r w:rsidR="00D54B07" w:rsidRPr="00AE1CF3">
                <w:rPr>
                  <w:rFonts w:ascii="Times New Roman" w:hAnsi="Times New Roman" w:cs="Times New Roman"/>
                </w:rPr>
                <w:t>»</w:t>
              </w:r>
              <w:r w:rsidR="00DF047B" w:rsidRPr="00AE1CF3">
                <w:rPr>
                  <w:rFonts w:ascii="Times New Roman" w:hAnsi="Times New Roman" w:cs="Times New Roman"/>
                </w:rPr>
                <w:t>)</w:t>
              </w:r>
            </w:hyperlink>
            <w:r w:rsidR="00DF047B" w:rsidRPr="00AE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1CF3" w:rsidRDefault="00AE1CF3" w:rsidP="00DF04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CF3" w:rsidRDefault="00AE1CF3" w:rsidP="00DF04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673EC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https://docs.cntd.ru/document/456032960</w:t>
              </w:r>
            </w:hyperlink>
          </w:p>
          <w:p w:rsidR="00AE1CF3" w:rsidRPr="00AE1CF3" w:rsidRDefault="00AE1CF3" w:rsidP="00DF04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244" w:rsidRPr="004D6244" w:rsidRDefault="004D6244" w:rsidP="004D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лица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лица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предприниматели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уполномоченны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DF047B" w:rsidRPr="009E2DD0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DF047B" w:rsidRPr="000D2F10" w:rsidTr="003C6F25">
        <w:trPr>
          <w:jc w:val="center"/>
        </w:trPr>
        <w:tc>
          <w:tcPr>
            <w:tcW w:w="1076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AE1CF3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                        Раздел II. Федеральные законы</w:t>
            </w:r>
          </w:p>
        </w:tc>
      </w:tr>
      <w:tr w:rsidR="009E2DD0" w:rsidRPr="000D2F10" w:rsidTr="003C6F25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FD471F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AE1CF3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9E2DD0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</w:tr>
      <w:tr w:rsidR="009E2DD0" w:rsidRPr="000D2F10" w:rsidTr="008F7AB3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3A5" w:rsidRPr="00FD471F" w:rsidRDefault="00AE1CF3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103A5"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3A5" w:rsidRDefault="00AE1CF3" w:rsidP="00DF04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hyperlink r:id="rId7" w:history="1">
              <w:r w:rsidR="005103A5" w:rsidRPr="00AE1CF3">
                <w:rPr>
                  <w:rFonts w:ascii="Times New Roman" w:hAnsi="Times New Roman" w:cs="Times New Roman"/>
                </w:rPr>
                <w:t>Федеральный закон от 31.07.2020 № 248-ФЗ «О государственном контроле (надзоре) и муниципальном контроле в Российской Федерации</w:t>
              </w:r>
              <w:r w:rsidR="009E2DD0" w:rsidRPr="00AE1CF3">
                <w:rPr>
                  <w:rFonts w:ascii="Times New Roman" w:hAnsi="Times New Roman" w:cs="Times New Roman"/>
                </w:rPr>
                <w:t>»</w:t>
              </w:r>
            </w:hyperlink>
          </w:p>
          <w:p w:rsidR="00AE1CF3" w:rsidRDefault="00AE1CF3" w:rsidP="00DF04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AE1CF3" w:rsidRDefault="00AE1CF3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673EC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https://docs.cntd.ru/document/565415215?section=operative</w:t>
              </w:r>
            </w:hyperlink>
          </w:p>
          <w:p w:rsidR="00AE1CF3" w:rsidRPr="00AE1CF3" w:rsidRDefault="00AE1CF3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244" w:rsidRPr="004D6244" w:rsidRDefault="004D6244" w:rsidP="004D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лица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лица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предприниматели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уполномоченны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</w:t>
            </w:r>
          </w:p>
          <w:p w:rsidR="005103A5" w:rsidRPr="000D2F10" w:rsidRDefault="004D6244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не являющиеся индивидуальными предпринимателями</w:t>
            </w: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3A5" w:rsidRPr="000D2F10" w:rsidRDefault="00A12645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 5, 25, глава</w:t>
            </w:r>
            <w:r w:rsidR="00510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</w:tr>
      <w:tr w:rsidR="00DF047B" w:rsidRPr="000D2F10" w:rsidTr="008F7AB3">
        <w:trPr>
          <w:jc w:val="center"/>
        </w:trPr>
        <w:tc>
          <w:tcPr>
            <w:tcW w:w="1076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AE1CF3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                   Раздел III. Указы Президента Российской Федерации, постановления и распоряжения                                                    Правительства Российской Федерации</w:t>
            </w:r>
          </w:p>
        </w:tc>
      </w:tr>
      <w:tr w:rsidR="009E2DD0" w:rsidRPr="000D2F10" w:rsidTr="003C6F25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FD471F" w:rsidRDefault="00D25AB0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DF047B"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AE1CF3" w:rsidRDefault="00DF047B" w:rsidP="00DF047B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 </w:t>
            </w:r>
            <w:r w:rsidRPr="00AE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(обозначение)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утверждении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E2DD0" w:rsidRPr="000D2F10" w:rsidTr="003C6F25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FD471F" w:rsidRDefault="00AE1CF3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047B"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Default="00AE1CF3" w:rsidP="00DF04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hyperlink r:id="rId9" w:history="1">
              <w:r w:rsidR="000918F8" w:rsidRPr="00AE1CF3">
                <w:rPr>
                  <w:rFonts w:ascii="Times New Roman" w:hAnsi="Times New Roman" w:cs="Times New Roman"/>
                </w:rPr>
                <w:t>«</w:t>
              </w:r>
              <w:r w:rsidR="00DF047B" w:rsidRPr="00AE1CF3">
                <w:rPr>
                  <w:rFonts w:ascii="Times New Roman" w:hAnsi="Times New Roman" w:cs="Times New Roman"/>
                </w:rPr>
                <w:t>Об утверждении требований к техническому состоя</w:t>
              </w:r>
              <w:r w:rsidR="000918F8" w:rsidRPr="00AE1CF3">
                <w:rPr>
                  <w:rFonts w:ascii="Times New Roman" w:hAnsi="Times New Roman" w:cs="Times New Roman"/>
                </w:rPr>
                <w:t>нию и эксплуатации аттракционов»</w:t>
              </w:r>
            </w:hyperlink>
          </w:p>
          <w:p w:rsidR="00AE1CF3" w:rsidRDefault="00AE1CF3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CF3" w:rsidRDefault="00AE1CF3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673EC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https://docs.cntd.ru/document/564068975</w:t>
              </w:r>
            </w:hyperlink>
          </w:p>
          <w:p w:rsidR="00AE1CF3" w:rsidRDefault="00AE1CF3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CF3" w:rsidRPr="00AE1CF3" w:rsidRDefault="00AE1CF3" w:rsidP="00AE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E4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</w:t>
            </w:r>
            <w:r w:rsidR="0097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ельства Российской Федерации от </w:t>
            </w: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20.12.2019 </w:t>
            </w:r>
          </w:p>
          <w:p w:rsidR="00DF047B" w:rsidRPr="000D2F10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1732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3C6F25" w:rsidP="0009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лица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лица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предприниматели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уполномоченны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3C6F25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9E2DD0" w:rsidRPr="000D2F10" w:rsidTr="003C6F25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FD471F" w:rsidRDefault="00AE1CF3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047B"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Default="00AE1CF3" w:rsidP="00DF04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hyperlink r:id="rId11" w:history="1">
              <w:r w:rsidR="00FA6D87" w:rsidRPr="00AE1CF3">
                <w:rPr>
                  <w:rFonts w:ascii="Times New Roman" w:hAnsi="Times New Roman" w:cs="Times New Roman"/>
                </w:rPr>
                <w:t>«Об утверждении Правил государственной регистрации аттракционов»</w:t>
              </w:r>
            </w:hyperlink>
          </w:p>
          <w:p w:rsidR="00AE1CF3" w:rsidRDefault="00AE1CF3" w:rsidP="00DF04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AE1CF3" w:rsidRDefault="00AE1CF3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673EC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https://docs.cntd.ru/document/564110748</w:t>
              </w:r>
            </w:hyperlink>
          </w:p>
          <w:p w:rsidR="00AE1CF3" w:rsidRPr="00AE1CF3" w:rsidRDefault="00AE1CF3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FA6D87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ельства Российской Федерации от 30.12.2019 № </w:t>
            </w: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3C6F25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лица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лица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предприниматели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уполномоченны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3C6F25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9E2DD0" w:rsidRPr="000D2F10" w:rsidTr="003C6F25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FD471F" w:rsidRDefault="00AE1CF3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DF047B"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Default="00AE1CF3" w:rsidP="00DF047B">
            <w:pPr>
              <w:spacing w:after="315" w:line="240" w:lineRule="auto"/>
              <w:rPr>
                <w:rFonts w:ascii="Times New Roman" w:hAnsi="Times New Roman" w:cs="Times New Roman"/>
                <w:lang w:eastAsia="ru-RU"/>
              </w:rPr>
            </w:pPr>
            <w:hyperlink r:id="rId13" w:history="1">
              <w:r w:rsidR="00FA6D87" w:rsidRPr="00AE1CF3">
                <w:rPr>
                  <w:rFonts w:ascii="Times New Roman" w:hAnsi="Times New Roman" w:cs="Times New Roman"/>
                </w:rPr>
                <w:t>«</w:t>
              </w:r>
              <w:r w:rsidR="00DF047B" w:rsidRPr="00AE1CF3">
                <w:rPr>
                  <w:rFonts w:ascii="Times New Roman" w:hAnsi="Times New Roman" w:cs="Times New Roman"/>
                </w:rPr>
                <w:t>Об утверждении Правил осуществления регионального государственного надзора в области технического состояния и эксплуатации самоходных машин и других видов техники, аттракционов и внесении изменений в некоторые акты Пра</w:t>
              </w:r>
              <w:r w:rsidR="00FA6D87" w:rsidRPr="00AE1CF3">
                <w:rPr>
                  <w:rFonts w:ascii="Times New Roman" w:hAnsi="Times New Roman" w:cs="Times New Roman"/>
                </w:rPr>
                <w:t>вительства Российской Федерации»</w:t>
              </w:r>
            </w:hyperlink>
          </w:p>
          <w:p w:rsidR="00AE1CF3" w:rsidRDefault="00AE1CF3" w:rsidP="00DF047B">
            <w:pPr>
              <w:spacing w:after="315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AE1CF3" w:rsidRDefault="00AE1CF3" w:rsidP="00DF047B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673EC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https://docs.cntd.ru/document/565876558</w:t>
              </w:r>
            </w:hyperlink>
          </w:p>
          <w:p w:rsidR="00AE1CF3" w:rsidRPr="00AE1CF3" w:rsidRDefault="00AE1CF3" w:rsidP="00DF047B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D87" w:rsidRDefault="00DF047B" w:rsidP="00FA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</w:t>
            </w:r>
            <w:r w:rsidR="00FA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новление Правительства Российской Федерации от 23.09.2020 </w:t>
            </w:r>
          </w:p>
          <w:p w:rsidR="00DF047B" w:rsidRPr="000D2F10" w:rsidRDefault="00DF047B" w:rsidP="00FA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1540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25" w:rsidRPr="004D6244" w:rsidRDefault="003C6F25" w:rsidP="003C6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лица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лица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предприниматели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уполномоченны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</w:t>
            </w:r>
          </w:p>
          <w:p w:rsidR="00DF047B" w:rsidRPr="000D2F10" w:rsidRDefault="003C6F25" w:rsidP="003C6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не являющиеся индивидуальными предпринимателями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3C6F25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DF047B" w:rsidRPr="000D2F10" w:rsidTr="003C6F25">
        <w:trPr>
          <w:jc w:val="center"/>
        </w:trPr>
        <w:tc>
          <w:tcPr>
            <w:tcW w:w="1076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FD471F" w:rsidRDefault="00DF047B" w:rsidP="00DF047B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IV. Нормативные правовые акты федеральных органов исполнительной власти и нормативные документы федеральных органов исполнительной власти</w:t>
            </w:r>
          </w:p>
        </w:tc>
      </w:tr>
      <w:tr w:rsidR="009E2DD0" w:rsidRPr="000D2F10" w:rsidTr="003C6F25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FD471F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 (обозначение)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утверждении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 &lt;*&gt;</w:t>
            </w:r>
          </w:p>
        </w:tc>
      </w:tr>
      <w:tr w:rsidR="009E2DD0" w:rsidRPr="000D2F10" w:rsidTr="003C6F25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FD471F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AB3" w:rsidRPr="00AE1CF3" w:rsidRDefault="00AE1CF3" w:rsidP="008F7AB3">
            <w:pPr>
              <w:spacing w:after="0" w:line="288" w:lineRule="atLeast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  <w:lang w:eastAsia="ru-RU"/>
              </w:rPr>
              <w:t>-</w:t>
            </w:r>
          </w:p>
          <w:p w:rsidR="00DF047B" w:rsidRPr="000D2F10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AB3" w:rsidRPr="008F7AB3" w:rsidRDefault="00AE1CF3" w:rsidP="008F7AB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F047B" w:rsidRPr="000D2F10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AE1CF3" w:rsidP="008F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AE1CF3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047B" w:rsidRPr="000D2F10" w:rsidTr="003C6F25">
        <w:trPr>
          <w:jc w:val="center"/>
        </w:trPr>
        <w:tc>
          <w:tcPr>
            <w:tcW w:w="1076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FD471F" w:rsidRDefault="00AE1CF3" w:rsidP="00DF047B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V</w:t>
            </w:r>
            <w:r w:rsidR="00DF047B" w:rsidRPr="00FD4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Законы и иные нормативные правовые акты субъектов Российской Федерации</w:t>
            </w:r>
          </w:p>
        </w:tc>
      </w:tr>
      <w:tr w:rsidR="009E2DD0" w:rsidRPr="000D2F10" w:rsidTr="003C6F25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FD471F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круга лиц и (или) перечня объектов, в отношении которых </w:t>
            </w: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устанавливаются обязательные требования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Указание на структурные единицы акта, </w:t>
            </w: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соблюдение которых оценивается при проведении мероприятий по контролю &lt;*&gt;</w:t>
            </w:r>
          </w:p>
        </w:tc>
      </w:tr>
      <w:tr w:rsidR="009E2DD0" w:rsidRPr="000D2F10" w:rsidTr="008F7AB3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FD471F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2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CF3" w:rsidRPr="00AE1CF3" w:rsidRDefault="00AE1CF3" w:rsidP="00AE1CF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Новосибирской области от 27.11.2023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E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391-ОЗ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E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региональном государственном контроле (надзоре) в области технического состояния и эксплуатации аттракционов на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рритории Новосибирской области»</w:t>
            </w:r>
          </w:p>
          <w:p w:rsidR="00DF047B" w:rsidRDefault="00DF047B" w:rsidP="0061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CF3" w:rsidRDefault="00AE1CF3" w:rsidP="0061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CF3" w:rsidRDefault="00AE1CF3" w:rsidP="0061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673EC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http://publication.pravo.gov.ru/document/5400202311270004</w:t>
              </w:r>
            </w:hyperlink>
          </w:p>
          <w:p w:rsidR="00AE1CF3" w:rsidRPr="000D2F10" w:rsidRDefault="00AE1CF3" w:rsidP="0061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25" w:rsidRPr="004D6244" w:rsidRDefault="003C6F25" w:rsidP="003C6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лица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р</w:t>
            </w:r>
            <w:bookmarkStart w:id="0" w:name="_GoBack"/>
            <w:bookmarkEnd w:id="0"/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лица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предприниматели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уполномоченны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</w:t>
            </w:r>
          </w:p>
          <w:p w:rsidR="00DF047B" w:rsidRPr="000D2F10" w:rsidRDefault="003C6F25" w:rsidP="003C6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не являющиеся индивидуальными предпринимателями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3C6F25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8F7AB3" w:rsidRPr="000D2F10" w:rsidTr="008F7A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AB3" w:rsidRPr="00FD471F" w:rsidRDefault="008F7AB3" w:rsidP="008F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F3" w:rsidRDefault="00AE1CF3" w:rsidP="00AE1CF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Новос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ибирской области от 23.04.2025 №</w:t>
            </w:r>
            <w:r w:rsidRPr="00AE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190-п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E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региональном государственном контроле (надзоре) в области технического состояния и эксплуатации аттракционов на территории Новоси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бирской области»</w:t>
            </w:r>
          </w:p>
          <w:p w:rsidR="00AE1CF3" w:rsidRDefault="00AE1CF3" w:rsidP="00AE1CF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CF3" w:rsidRDefault="00AE1CF3" w:rsidP="00AE1CF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673EC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http://publication.pravo.gov.ru/document/5400202504240001</w:t>
              </w:r>
            </w:hyperlink>
          </w:p>
          <w:p w:rsidR="00AE1CF3" w:rsidRPr="00AE1CF3" w:rsidRDefault="00AE1CF3" w:rsidP="00AE1CF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AB3" w:rsidRDefault="008F7AB3" w:rsidP="008F7AB3">
            <w:pPr>
              <w:spacing w:after="0" w:line="240" w:lineRule="auto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AB3" w:rsidRPr="004D6244" w:rsidRDefault="008F7AB3" w:rsidP="008F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лица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лица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предприниматели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уполномоченны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</w:t>
            </w:r>
          </w:p>
          <w:p w:rsidR="008F7AB3" w:rsidRDefault="008F7AB3" w:rsidP="008F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не являющиеся индивидуальными предпринимателями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AB3" w:rsidRPr="000D2F10" w:rsidRDefault="008F7AB3" w:rsidP="008F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BD4945" w:rsidRDefault="00071B12">
      <w:r>
        <w:t xml:space="preserve"> </w:t>
      </w:r>
    </w:p>
    <w:sectPr w:rsidR="00BD4945" w:rsidSect="00AE1CF3">
      <w:pgSz w:w="16838" w:h="11906" w:orient="landscape"/>
      <w:pgMar w:top="1418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F7989"/>
    <w:multiLevelType w:val="multilevel"/>
    <w:tmpl w:val="962C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E8"/>
    <w:rsid w:val="00064D5A"/>
    <w:rsid w:val="00071B12"/>
    <w:rsid w:val="000918F8"/>
    <w:rsid w:val="000D2F10"/>
    <w:rsid w:val="001A6B24"/>
    <w:rsid w:val="001D41E8"/>
    <w:rsid w:val="002F6016"/>
    <w:rsid w:val="003724C9"/>
    <w:rsid w:val="003C6F25"/>
    <w:rsid w:val="003E0FF2"/>
    <w:rsid w:val="00487B7E"/>
    <w:rsid w:val="00495313"/>
    <w:rsid w:val="004D6244"/>
    <w:rsid w:val="005103A5"/>
    <w:rsid w:val="005A125B"/>
    <w:rsid w:val="00611561"/>
    <w:rsid w:val="006141DD"/>
    <w:rsid w:val="00721606"/>
    <w:rsid w:val="007B65EA"/>
    <w:rsid w:val="00865BF3"/>
    <w:rsid w:val="00894307"/>
    <w:rsid w:val="008F7AB3"/>
    <w:rsid w:val="00926F6A"/>
    <w:rsid w:val="009465A5"/>
    <w:rsid w:val="00974FE4"/>
    <w:rsid w:val="009A2A7B"/>
    <w:rsid w:val="009E2DD0"/>
    <w:rsid w:val="00A12645"/>
    <w:rsid w:val="00AA6F7F"/>
    <w:rsid w:val="00AE1CF3"/>
    <w:rsid w:val="00B51539"/>
    <w:rsid w:val="00B820B8"/>
    <w:rsid w:val="00BD4945"/>
    <w:rsid w:val="00C164FB"/>
    <w:rsid w:val="00C21D83"/>
    <w:rsid w:val="00C73DA5"/>
    <w:rsid w:val="00CC6944"/>
    <w:rsid w:val="00D17338"/>
    <w:rsid w:val="00D241D1"/>
    <w:rsid w:val="00D25AB0"/>
    <w:rsid w:val="00D54B07"/>
    <w:rsid w:val="00DF047B"/>
    <w:rsid w:val="00E25380"/>
    <w:rsid w:val="00F5291F"/>
    <w:rsid w:val="00FA6D87"/>
    <w:rsid w:val="00FB2F5F"/>
    <w:rsid w:val="00FD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90239"/>
  <w15:chartTrackingRefBased/>
  <w15:docId w15:val="{680D5888-6B4D-4CC8-8DE7-FC89C588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D2F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D2F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2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2F10"/>
    <w:rPr>
      <w:b/>
      <w:bCs/>
    </w:rPr>
  </w:style>
  <w:style w:type="character" w:styleId="a5">
    <w:name w:val="Hyperlink"/>
    <w:basedOn w:val="a0"/>
    <w:uiPriority w:val="99"/>
    <w:unhideWhenUsed/>
    <w:rsid w:val="000D2F10"/>
    <w:rPr>
      <w:color w:val="0000FF"/>
      <w:u w:val="single"/>
    </w:rPr>
  </w:style>
  <w:style w:type="paragraph" w:customStyle="1" w:styleId="rtecenter">
    <w:name w:val="rtecenter"/>
    <w:basedOn w:val="a"/>
    <w:rsid w:val="000D2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D2F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D2F1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0D2F1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D2F1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D2F1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4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4B07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9A2A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67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7039629">
          <w:marLeft w:val="0"/>
          <w:marRight w:val="0"/>
          <w:marTop w:val="0"/>
          <w:marBottom w:val="0"/>
          <w:divBdr>
            <w:top w:val="single" w:sz="6" w:space="15" w:color="EDF1F5"/>
            <w:left w:val="single" w:sz="6" w:space="17" w:color="EDF1F5"/>
            <w:bottom w:val="single" w:sz="6" w:space="17" w:color="EDF1F5"/>
            <w:right w:val="single" w:sz="6" w:space="17" w:color="EDF1F5"/>
          </w:divBdr>
          <w:divsChild>
            <w:div w:id="10316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3025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0818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1310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01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1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6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8573853">
          <w:marLeft w:val="0"/>
          <w:marRight w:val="0"/>
          <w:marTop w:val="0"/>
          <w:marBottom w:val="0"/>
          <w:divBdr>
            <w:top w:val="single" w:sz="6" w:space="15" w:color="EDF1F5"/>
            <w:left w:val="single" w:sz="6" w:space="17" w:color="EDF1F5"/>
            <w:bottom w:val="single" w:sz="6" w:space="17" w:color="EDF1F5"/>
            <w:right w:val="single" w:sz="6" w:space="17" w:color="EDF1F5"/>
          </w:divBdr>
          <w:divsChild>
            <w:div w:id="18048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112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5370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93412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7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0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?section=operative" TargetMode="External"/><Relationship Id="rId13" Type="http://schemas.openxmlformats.org/officeDocument/2006/relationships/hyperlink" Target="https://docs.cntd.ru/document/56587655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415215" TargetMode="External"/><Relationship Id="rId12" Type="http://schemas.openxmlformats.org/officeDocument/2006/relationships/hyperlink" Target="https://docs.cntd.ru/document/56411074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54002025042400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56032960" TargetMode="External"/><Relationship Id="rId11" Type="http://schemas.openxmlformats.org/officeDocument/2006/relationships/hyperlink" Target="https://docs.cntd.ru/document/564110748" TargetMode="External"/><Relationship Id="rId5" Type="http://schemas.openxmlformats.org/officeDocument/2006/relationships/hyperlink" Target="https://docs.cntd.ru/document/456032960" TargetMode="External"/><Relationship Id="rId15" Type="http://schemas.openxmlformats.org/officeDocument/2006/relationships/hyperlink" Target="http://publication.pravo.gov.ru/document/5400202311270004" TargetMode="External"/><Relationship Id="rId10" Type="http://schemas.openxmlformats.org/officeDocument/2006/relationships/hyperlink" Target="https://docs.cntd.ru/document/5640689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4068975" TargetMode="External"/><Relationship Id="rId14" Type="http://schemas.openxmlformats.org/officeDocument/2006/relationships/hyperlink" Target="https://docs.cntd.ru/document/5658765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Елена Сергеевна</cp:lastModifiedBy>
  <cp:revision>2</cp:revision>
  <cp:lastPrinted>2022-02-22T03:52:00Z</cp:lastPrinted>
  <dcterms:created xsi:type="dcterms:W3CDTF">2025-05-20T03:26:00Z</dcterms:created>
  <dcterms:modified xsi:type="dcterms:W3CDTF">2025-05-20T03:26:00Z</dcterms:modified>
</cp:coreProperties>
</file>