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14" w:rsidRDefault="001C5A14" w:rsidP="001C5A14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2D2D2D"/>
          <w:spacing w:val="2"/>
        </w:rPr>
      </w:pPr>
      <w:r w:rsidRPr="009E5907">
        <w:rPr>
          <w:b/>
          <w:color w:val="000000"/>
          <w:kern w:val="36"/>
        </w:rPr>
        <w:t>Информационно-аналитический обзор обращений граждан</w:t>
      </w:r>
      <w:r>
        <w:rPr>
          <w:b/>
          <w:color w:val="000000"/>
          <w:kern w:val="36"/>
        </w:rPr>
        <w:t xml:space="preserve"> и организаций, поступивших в Ин</w:t>
      </w:r>
      <w:r w:rsidRPr="009E5907">
        <w:rPr>
          <w:b/>
          <w:color w:val="000000"/>
          <w:kern w:val="36"/>
        </w:rPr>
        <w:t xml:space="preserve">спекцию </w:t>
      </w:r>
      <w:r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Pr="009E5907">
        <w:rPr>
          <w:b/>
          <w:color w:val="000000"/>
          <w:kern w:val="36"/>
        </w:rPr>
        <w:t xml:space="preserve"> в 201</w:t>
      </w:r>
      <w:r>
        <w:rPr>
          <w:b/>
          <w:color w:val="000000"/>
          <w:kern w:val="36"/>
        </w:rPr>
        <w:t>9</w:t>
      </w:r>
      <w:r w:rsidRPr="009E5907">
        <w:rPr>
          <w:b/>
          <w:color w:val="000000"/>
          <w:kern w:val="36"/>
        </w:rPr>
        <w:t xml:space="preserve"> г</w:t>
      </w:r>
      <w:r>
        <w:rPr>
          <w:b/>
          <w:color w:val="000000"/>
          <w:kern w:val="36"/>
        </w:rPr>
        <w:t>оду</w:t>
      </w:r>
    </w:p>
    <w:p w:rsidR="001C5A14" w:rsidRDefault="001C5A14" w:rsidP="001C5A14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2D2D2D"/>
          <w:spacing w:val="2"/>
        </w:rPr>
      </w:pPr>
    </w:p>
    <w:p w:rsidR="001C5A14" w:rsidRPr="002467D2" w:rsidRDefault="001C5A14" w:rsidP="001C5A1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</w:rPr>
      </w:pPr>
      <w:proofErr w:type="gramStart"/>
      <w:r w:rsidRPr="002467D2">
        <w:rPr>
          <w:spacing w:val="2"/>
        </w:rPr>
        <w:t>Работа по рассмотрению обращений граждан и организаций в Инспекции государственного надзора за техническим состоянием самоходных машин и других видов техники Новосибирской области (далее – Инспекция) ведется в соответствии с</w:t>
      </w:r>
      <w:r w:rsidRPr="002467D2">
        <w:rPr>
          <w:rStyle w:val="apple-converted-space"/>
          <w:spacing w:val="2"/>
        </w:rPr>
        <w:t> </w:t>
      </w:r>
      <w:hyperlink r:id="rId4" w:history="1">
        <w:r w:rsidRPr="002467D2">
          <w:rPr>
            <w:rStyle w:val="a3"/>
            <w:color w:val="auto"/>
            <w:spacing w:val="2"/>
            <w:u w:val="none"/>
          </w:rPr>
          <w:t>Конституцией Российской Федерации</w:t>
        </w:r>
      </w:hyperlink>
      <w:r w:rsidRPr="002467D2">
        <w:rPr>
          <w:spacing w:val="2"/>
        </w:rPr>
        <w:t xml:space="preserve">, </w:t>
      </w:r>
      <w:hyperlink r:id="rId5" w:history="1">
        <w:r w:rsidRPr="002467D2">
          <w:rPr>
            <w:rStyle w:val="a3"/>
            <w:color w:val="auto"/>
            <w:spacing w:val="2"/>
            <w:u w:val="none"/>
          </w:rPr>
          <w:t>Федеральным законом от 02.05.2006 N 59-ФЗ «О порядке рассмотрения обращений граждан Российской Федерации»</w:t>
        </w:r>
      </w:hyperlink>
      <w:r w:rsidRPr="002467D2">
        <w:rPr>
          <w:spacing w:val="2"/>
        </w:rPr>
        <w:t>, Инструкцией о порядке организации работы с обращениями граждан, утвержденной постановлением Губернатора Новосибирской области от 06.05.2019 № 134</w:t>
      </w:r>
      <w:proofErr w:type="gramEnd"/>
      <w:r w:rsidRPr="002467D2">
        <w:rPr>
          <w:spacing w:val="2"/>
        </w:rPr>
        <w:t>, и постановлением Губернатора Новосибирской области</w:t>
      </w:r>
      <w:r w:rsidRPr="002467D2">
        <w:rPr>
          <w:rStyle w:val="apple-converted-space"/>
          <w:spacing w:val="2"/>
        </w:rPr>
        <w:t> </w:t>
      </w:r>
      <w:hyperlink r:id="rId6" w:history="1">
        <w:r w:rsidRPr="0037214E">
          <w:rPr>
            <w:rStyle w:val="a3"/>
            <w:color w:val="auto"/>
            <w:spacing w:val="2"/>
            <w:u w:val="none"/>
          </w:rPr>
          <w:t>от 25.12.2006 N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2467D2">
        <w:t>.</w:t>
      </w:r>
    </w:p>
    <w:p w:rsidR="001C5A14" w:rsidRPr="002467D2" w:rsidRDefault="001C5A14" w:rsidP="001C5A14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</w:rPr>
      </w:pPr>
      <w:r w:rsidRPr="002467D2">
        <w:rPr>
          <w:spacing w:val="2"/>
        </w:rPr>
        <w:t xml:space="preserve">Письменные </w:t>
      </w:r>
      <w:proofErr w:type="gramStart"/>
      <w:r w:rsidRPr="002467D2">
        <w:rPr>
          <w:spacing w:val="2"/>
        </w:rPr>
        <w:t>обращения</w:t>
      </w:r>
      <w:proofErr w:type="gramEnd"/>
      <w:r w:rsidRPr="002467D2">
        <w:rPr>
          <w:spacing w:val="2"/>
        </w:rPr>
        <w:t xml:space="preserve"> а также поступающие в электронной форме </w:t>
      </w:r>
      <w:r w:rsidR="006B0E95">
        <w:rPr>
          <w:spacing w:val="2"/>
        </w:rPr>
        <w:t xml:space="preserve">в Инспекцию </w:t>
      </w:r>
      <w:r w:rsidRPr="002467D2">
        <w:rPr>
          <w:spacing w:val="2"/>
        </w:rPr>
        <w:t xml:space="preserve">обращения  регистрируются в системе электронного документооборота и делопроизводства Правительства Новосибирской области (СЭДД). </w:t>
      </w:r>
    </w:p>
    <w:p w:rsidR="001C5A14" w:rsidRPr="002467D2" w:rsidRDefault="001C5A14" w:rsidP="001C5A14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</w:rPr>
      </w:pPr>
      <w:r w:rsidRPr="002467D2">
        <w:rPr>
          <w:spacing w:val="2"/>
        </w:rPr>
        <w:t xml:space="preserve">В 2019 году в Инспекцию поступило </w:t>
      </w:r>
      <w:r w:rsidRPr="002467D2">
        <w:rPr>
          <w:b/>
          <w:spacing w:val="2"/>
        </w:rPr>
        <w:t>95</w:t>
      </w:r>
      <w:r w:rsidRPr="002467D2">
        <w:rPr>
          <w:spacing w:val="2"/>
        </w:rPr>
        <w:t xml:space="preserve"> обращений, из которых: </w:t>
      </w:r>
      <w:r w:rsidRPr="002467D2">
        <w:rPr>
          <w:b/>
          <w:spacing w:val="2"/>
        </w:rPr>
        <w:t>1</w:t>
      </w:r>
      <w:r w:rsidRPr="002467D2">
        <w:rPr>
          <w:spacing w:val="2"/>
        </w:rPr>
        <w:t xml:space="preserve">- </w:t>
      </w:r>
      <w:proofErr w:type="gramStart"/>
      <w:r w:rsidRPr="002467D2">
        <w:rPr>
          <w:spacing w:val="2"/>
        </w:rPr>
        <w:t>письменное</w:t>
      </w:r>
      <w:proofErr w:type="gramEnd"/>
      <w:r w:rsidRPr="002467D2">
        <w:rPr>
          <w:spacing w:val="2"/>
        </w:rPr>
        <w:t xml:space="preserve">,  </w:t>
      </w:r>
      <w:r w:rsidRPr="002467D2">
        <w:rPr>
          <w:b/>
          <w:spacing w:val="2"/>
        </w:rPr>
        <w:t xml:space="preserve">86  </w:t>
      </w:r>
      <w:r w:rsidRPr="002467D2">
        <w:rPr>
          <w:spacing w:val="2"/>
        </w:rPr>
        <w:t xml:space="preserve">или 90,5%  от общего числа - в электронной форме и </w:t>
      </w:r>
      <w:r w:rsidRPr="002467D2">
        <w:rPr>
          <w:b/>
          <w:spacing w:val="2"/>
        </w:rPr>
        <w:t>8</w:t>
      </w:r>
      <w:r w:rsidRPr="002467D2">
        <w:rPr>
          <w:spacing w:val="2"/>
        </w:rPr>
        <w:t xml:space="preserve"> граждан обратились на личном приёме.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3119"/>
        <w:gridCol w:w="2977"/>
        <w:gridCol w:w="709"/>
        <w:gridCol w:w="850"/>
        <w:gridCol w:w="709"/>
        <w:gridCol w:w="992"/>
        <w:gridCol w:w="992"/>
      </w:tblGrid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</w:t>
            </w:r>
          </w:p>
        </w:tc>
        <w:tc>
          <w:tcPr>
            <w:tcW w:w="709" w:type="dxa"/>
          </w:tcPr>
          <w:p w:rsidR="001C5A14" w:rsidRPr="00F65D94" w:rsidRDefault="001C5A14" w:rsidP="00CF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</w:tcPr>
          <w:p w:rsidR="001C5A14" w:rsidRPr="00F65D94" w:rsidRDefault="001C5A14" w:rsidP="00CF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откл</w:t>
            </w:r>
            <w:proofErr w:type="spellEnd"/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1C5A14" w:rsidRPr="00F65D94" w:rsidRDefault="001C5A14" w:rsidP="00CF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удов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1C5A14" w:rsidRPr="00F65D94" w:rsidRDefault="001C5A14" w:rsidP="00CF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Разъясн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ено</w:t>
            </w:r>
          </w:p>
        </w:tc>
        <w:tc>
          <w:tcPr>
            <w:tcW w:w="992" w:type="dxa"/>
          </w:tcPr>
          <w:p w:rsidR="001C5A14" w:rsidRPr="00F65D94" w:rsidRDefault="001C5A14" w:rsidP="00CF6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4">
              <w:rPr>
                <w:rFonts w:ascii="Times New Roman" w:hAnsi="Times New Roman" w:cs="Times New Roman"/>
                <w:sz w:val="16"/>
                <w:szCs w:val="16"/>
              </w:rPr>
              <w:t>Направлено</w:t>
            </w:r>
          </w:p>
        </w:tc>
      </w:tr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Запросы: временных, финансовых и конкурсных управляющих</w:t>
            </w:r>
          </w:p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proofErr w:type="spellStart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 xml:space="preserve"> о зарегистрированной самоходной технике за банкротами </w:t>
            </w:r>
            <w:proofErr w:type="spellStart"/>
            <w:proofErr w:type="gramStart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юрлицами</w:t>
            </w:r>
            <w:proofErr w:type="spellEnd"/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Запросы граждан</w:t>
            </w:r>
          </w:p>
        </w:tc>
        <w:tc>
          <w:tcPr>
            <w:tcW w:w="2977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2467D2">
              <w:rPr>
                <w:rFonts w:ascii="Times New Roman" w:hAnsi="Times New Roman" w:cs="Times New Roman"/>
                <w:sz w:val="24"/>
                <w:szCs w:val="24"/>
              </w:rPr>
              <w:t xml:space="preserve"> о зарегистрированной самоходной технике за другими лицами</w:t>
            </w: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Обращения, связанные с полномочиями инспекции</w:t>
            </w:r>
          </w:p>
        </w:tc>
        <w:tc>
          <w:tcPr>
            <w:tcW w:w="2977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Вопросы регистрации самоходных  машин; получения и обмена удостоверений, техосмотра, обучения</w:t>
            </w: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Обращения, не связанные с полномочиями инспекции</w:t>
            </w:r>
          </w:p>
        </w:tc>
        <w:tc>
          <w:tcPr>
            <w:tcW w:w="2977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Обращения, поданные не по территориальности, не по поднадзорности</w:t>
            </w: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5A14" w:rsidRPr="002467D2" w:rsidTr="006B0E95">
        <w:tc>
          <w:tcPr>
            <w:tcW w:w="3119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sz w:val="24"/>
                <w:szCs w:val="24"/>
              </w:rPr>
              <w:t>Обращения работников инспекции</w:t>
            </w:r>
          </w:p>
        </w:tc>
        <w:tc>
          <w:tcPr>
            <w:tcW w:w="2977" w:type="dxa"/>
          </w:tcPr>
          <w:p w:rsidR="001C5A14" w:rsidRPr="002467D2" w:rsidRDefault="001C5A14" w:rsidP="00CF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A14" w:rsidRPr="002467D2" w:rsidRDefault="001C5A14" w:rsidP="00CF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A14" w:rsidRPr="002467D2" w:rsidRDefault="001C5A14" w:rsidP="001C5A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A14" w:rsidRDefault="001C5A14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lastRenderedPageBreak/>
        <w:t>В единственном письменном обращении житель с</w:t>
      </w:r>
      <w:proofErr w:type="gramStart"/>
      <w:r w:rsidRPr="002467D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467D2">
        <w:rPr>
          <w:rFonts w:ascii="Times New Roman" w:hAnsi="Times New Roman" w:cs="Times New Roman"/>
          <w:sz w:val="24"/>
          <w:szCs w:val="24"/>
        </w:rPr>
        <w:t xml:space="preserve">орцово просил предоставить ему информацию, предпринимались ли попытки другим лицом  зарегистрировать на праве собственности принадлежащий заявителю трактор. </w:t>
      </w:r>
    </w:p>
    <w:p w:rsidR="006B0E95" w:rsidRPr="002467D2" w:rsidRDefault="006B0E95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 временных, финансовых и конкурсных управляющих составили более 62% от общего числа обращений. Все эти запросы удовлетворены – направлена информация об отсутствии у банкротов физических и юридических лиц какой-либо самоходной техники.</w:t>
      </w:r>
    </w:p>
    <w:p w:rsidR="001C5A14" w:rsidRPr="002467D2" w:rsidRDefault="001C5A14" w:rsidP="001C5A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>5 обращений на личном приёме касались вопросов,  связанных с регистрацией и постановкой на учет самоходных машин, в том числе по месту нахождения обособленных структурных подразделений соответствующих организаций. Заявители получили необходимую консультацию</w:t>
      </w:r>
    </w:p>
    <w:p w:rsidR="001C5A14" w:rsidRPr="002467D2" w:rsidRDefault="001C5A14" w:rsidP="001C5A1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>Обратившему на личном приёме кандидату в мэры г</w:t>
      </w:r>
      <w:proofErr w:type="gramStart"/>
      <w:r w:rsidRPr="002467D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467D2">
        <w:rPr>
          <w:rFonts w:ascii="Times New Roman" w:hAnsi="Times New Roman" w:cs="Times New Roman"/>
          <w:sz w:val="24"/>
          <w:szCs w:val="24"/>
        </w:rPr>
        <w:t xml:space="preserve">овосибирска с вопросом   о предоставлении оплачиваемого отпуска его доверенному лицу – сотруднику инспекции, было разъяснено об издании такого приказа.  </w:t>
      </w:r>
    </w:p>
    <w:p w:rsidR="001C5A14" w:rsidRPr="002467D2" w:rsidRDefault="001C5A14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>В удовлетворении 2 обращений сотрудника  инспекции, связанных с вопросами организации работы и истребованием документов, было мотивировано отказано.</w:t>
      </w:r>
    </w:p>
    <w:p w:rsidR="001C5A14" w:rsidRPr="002467D2" w:rsidRDefault="001C5A14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>Жалобы и заявления на действия главных (старших) государственных инспекторов, осуществляющих государственный надзор за техническим состоянием самоходной техники, и других сотрудников инспекции в анализируемый период не поступали.</w:t>
      </w:r>
    </w:p>
    <w:p w:rsidR="001C5A14" w:rsidRPr="002467D2" w:rsidRDefault="001C5A14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 xml:space="preserve">Сроки рассмотрения обращений в анализируемый период не нарушались. </w:t>
      </w:r>
    </w:p>
    <w:p w:rsidR="001C5A14" w:rsidRPr="002467D2" w:rsidRDefault="001C5A14" w:rsidP="001C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7D2">
        <w:rPr>
          <w:rFonts w:ascii="Times New Roman" w:hAnsi="Times New Roman" w:cs="Times New Roman"/>
          <w:sz w:val="24"/>
          <w:szCs w:val="24"/>
        </w:rPr>
        <w:t xml:space="preserve">Сотрудники инспекции и, прежде всего государственные инспекторы, в порядке консультаций рассматривают значительное число устных обращений граждан (вопросы регистрации, технического осмотра, обучения, получения и обмена удостоверений на право управления самоходной техникой, возврат госпошлины и др.).  </w:t>
      </w:r>
    </w:p>
    <w:p w:rsidR="00C62B50" w:rsidRPr="002467D2" w:rsidRDefault="008440DE" w:rsidP="00C62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дальнейшего совершенствования работы с обращениями граждан, исходя из их основной тематики, </w:t>
      </w:r>
      <w:r w:rsidR="001C5A14">
        <w:rPr>
          <w:rFonts w:ascii="Times New Roman" w:hAnsi="Times New Roman" w:cs="Times New Roman"/>
          <w:sz w:val="24"/>
          <w:szCs w:val="24"/>
        </w:rPr>
        <w:t xml:space="preserve">Инспекция изучает вопрос о размещении на своем официальном сайте помимо соответствующих Административных регламентов  </w:t>
      </w:r>
      <w:r w:rsidR="001C5A14" w:rsidRPr="002467D2">
        <w:rPr>
          <w:rFonts w:ascii="Times New Roman" w:hAnsi="Times New Roman" w:cs="Times New Roman"/>
          <w:sz w:val="24"/>
          <w:szCs w:val="24"/>
        </w:rPr>
        <w:t>следующи</w:t>
      </w:r>
      <w:r w:rsidR="001C5A14">
        <w:rPr>
          <w:rFonts w:ascii="Times New Roman" w:hAnsi="Times New Roman" w:cs="Times New Roman"/>
          <w:sz w:val="24"/>
          <w:szCs w:val="24"/>
        </w:rPr>
        <w:t>х</w:t>
      </w:r>
      <w:r w:rsidR="001C5A14" w:rsidRPr="002467D2">
        <w:rPr>
          <w:rFonts w:ascii="Times New Roman" w:hAnsi="Times New Roman" w:cs="Times New Roman"/>
          <w:sz w:val="24"/>
          <w:szCs w:val="24"/>
        </w:rPr>
        <w:t xml:space="preserve">   постановлени</w:t>
      </w:r>
      <w:r w:rsidR="001C5A14">
        <w:rPr>
          <w:rFonts w:ascii="Times New Roman" w:hAnsi="Times New Roman" w:cs="Times New Roman"/>
          <w:sz w:val="24"/>
          <w:szCs w:val="24"/>
        </w:rPr>
        <w:t>й</w:t>
      </w:r>
      <w:r w:rsidR="001C5A14" w:rsidRPr="002467D2">
        <w:rPr>
          <w:rFonts w:ascii="Times New Roman" w:hAnsi="Times New Roman" w:cs="Times New Roman"/>
          <w:sz w:val="24"/>
          <w:szCs w:val="24"/>
        </w:rPr>
        <w:t xml:space="preserve"> Правительства РФ:</w:t>
      </w:r>
      <w:r w:rsidR="00C62B50">
        <w:rPr>
          <w:rFonts w:ascii="Times New Roman" w:hAnsi="Times New Roman" w:cs="Times New Roman"/>
          <w:sz w:val="24"/>
          <w:szCs w:val="24"/>
        </w:rPr>
        <w:t xml:space="preserve"> </w:t>
      </w:r>
      <w:r w:rsidR="001C5A14" w:rsidRPr="002467D2">
        <w:rPr>
          <w:rFonts w:ascii="Times New Roman" w:hAnsi="Times New Roman" w:cs="Times New Roman"/>
          <w:sz w:val="24"/>
          <w:szCs w:val="24"/>
        </w:rPr>
        <w:t>№ 938 от 12.08.1994 года "О государственной регистрации автомототранспортных средств и других видов самоходной техники на территории Российской Федерации", № 796 от 12.07.1999 года «Об утверждении Правил допуска к управлению самоходными машинами</w:t>
      </w:r>
      <w:proofErr w:type="gramEnd"/>
      <w:r w:rsidR="001C5A14" w:rsidRPr="002467D2">
        <w:rPr>
          <w:rFonts w:ascii="Times New Roman" w:hAnsi="Times New Roman" w:cs="Times New Roman"/>
          <w:sz w:val="24"/>
          <w:szCs w:val="24"/>
        </w:rPr>
        <w:t xml:space="preserve"> и выдачи удостоверений тракториста-машиниста (тракториста)»,</w:t>
      </w:r>
      <w:r w:rsidR="00C62B50">
        <w:rPr>
          <w:rFonts w:ascii="Times New Roman" w:hAnsi="Times New Roman" w:cs="Times New Roman"/>
          <w:sz w:val="24"/>
          <w:szCs w:val="24"/>
        </w:rPr>
        <w:t xml:space="preserve"> </w:t>
      </w:r>
      <w:r w:rsidR="001C5A14" w:rsidRPr="002467D2">
        <w:rPr>
          <w:rFonts w:ascii="Times New Roman" w:hAnsi="Times New Roman" w:cs="Times New Roman"/>
          <w:sz w:val="24"/>
          <w:szCs w:val="24"/>
        </w:rPr>
        <w:t xml:space="preserve">№ 1013 от 13.11.2013 года «Об утверждении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</w:t>
      </w:r>
      <w:r w:rsidR="001C5A14" w:rsidRPr="002467D2">
        <w:rPr>
          <w:rFonts w:ascii="Times New Roman" w:hAnsi="Times New Roman" w:cs="Times New Roman"/>
          <w:sz w:val="24"/>
          <w:szCs w:val="24"/>
        </w:rPr>
        <w:lastRenderedPageBreak/>
        <w:t>техническим состоянием</w:t>
      </w:r>
      <w:r w:rsidR="001C5A14">
        <w:rPr>
          <w:rFonts w:ascii="Times New Roman" w:hAnsi="Times New Roman" w:cs="Times New Roman"/>
          <w:sz w:val="24"/>
          <w:szCs w:val="24"/>
        </w:rPr>
        <w:t xml:space="preserve">», а также иной информации, типа, всё о регистрации самоходной техники, как и </w:t>
      </w:r>
      <w:proofErr w:type="gramStart"/>
      <w:r w:rsidR="001C5A14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1C5A14">
        <w:rPr>
          <w:rFonts w:ascii="Times New Roman" w:hAnsi="Times New Roman" w:cs="Times New Roman"/>
          <w:sz w:val="24"/>
          <w:szCs w:val="24"/>
        </w:rPr>
        <w:t xml:space="preserve"> пройти её технический осмотр и др.</w:t>
      </w:r>
      <w:r w:rsidR="00C62B50">
        <w:rPr>
          <w:rFonts w:ascii="Times New Roman" w:hAnsi="Times New Roman" w:cs="Times New Roman"/>
          <w:sz w:val="24"/>
          <w:szCs w:val="24"/>
        </w:rPr>
        <w:t xml:space="preserve">, так как из анализа </w:t>
      </w:r>
      <w:r w:rsidR="00C62B50" w:rsidRPr="002467D2">
        <w:rPr>
          <w:rFonts w:ascii="Times New Roman" w:hAnsi="Times New Roman" w:cs="Times New Roman"/>
          <w:sz w:val="24"/>
          <w:szCs w:val="24"/>
        </w:rPr>
        <w:t xml:space="preserve">тематики обращений </w:t>
      </w:r>
      <w:r w:rsidR="00C62B50">
        <w:rPr>
          <w:rFonts w:ascii="Times New Roman" w:hAnsi="Times New Roman" w:cs="Times New Roman"/>
          <w:sz w:val="24"/>
          <w:szCs w:val="24"/>
        </w:rPr>
        <w:t>усматривается</w:t>
      </w:r>
      <w:r w:rsidR="00C62B50" w:rsidRPr="002467D2">
        <w:rPr>
          <w:rFonts w:ascii="Times New Roman" w:hAnsi="Times New Roman" w:cs="Times New Roman"/>
          <w:sz w:val="24"/>
          <w:szCs w:val="24"/>
        </w:rPr>
        <w:t xml:space="preserve">, что многие владельцы самоходной </w:t>
      </w:r>
      <w:proofErr w:type="spellStart"/>
      <w:r w:rsidR="00C62B50" w:rsidRPr="002467D2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="00C62B50" w:rsidRPr="002467D2">
        <w:rPr>
          <w:rFonts w:ascii="Times New Roman" w:hAnsi="Times New Roman" w:cs="Times New Roman"/>
          <w:sz w:val="24"/>
          <w:szCs w:val="24"/>
        </w:rPr>
        <w:t xml:space="preserve"> и желающие стать такими владельцами граждане не располагают информацией о правилах регистрации и эксплуатации самоходной техники. </w:t>
      </w:r>
    </w:p>
    <w:sectPr w:rsidR="00C62B50" w:rsidRPr="002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1C5A14"/>
    <w:rsid w:val="001C5A14"/>
    <w:rsid w:val="0037214E"/>
    <w:rsid w:val="00391C38"/>
    <w:rsid w:val="006B0E95"/>
    <w:rsid w:val="008440DE"/>
    <w:rsid w:val="00C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C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A14"/>
  </w:style>
  <w:style w:type="character" w:styleId="a3">
    <w:name w:val="Hyperlink"/>
    <w:basedOn w:val="a0"/>
    <w:uiPriority w:val="99"/>
    <w:semiHidden/>
    <w:unhideWhenUsed/>
    <w:rsid w:val="001C5A14"/>
    <w:rPr>
      <w:color w:val="0000FF"/>
      <w:u w:val="single"/>
    </w:rPr>
  </w:style>
  <w:style w:type="paragraph" w:customStyle="1" w:styleId="headertext">
    <w:name w:val="headertext"/>
    <w:basedOn w:val="a"/>
    <w:rsid w:val="001C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23838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2020-02-11T07:44:00Z</cp:lastPrinted>
  <dcterms:created xsi:type="dcterms:W3CDTF">2020-02-11T07:42:00Z</dcterms:created>
  <dcterms:modified xsi:type="dcterms:W3CDTF">2020-02-11T08:02:00Z</dcterms:modified>
</cp:coreProperties>
</file>