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E6" w:rsidRDefault="00946EED" w:rsidP="00197C26">
      <w:pPr>
        <w:spacing w:after="0"/>
        <w:jc w:val="center"/>
      </w:pPr>
      <w:r>
        <w:t xml:space="preserve">Информация о </w:t>
      </w:r>
      <w:r w:rsidR="00197C26">
        <w:t>межведомственном</w:t>
      </w:r>
      <w:r>
        <w:t xml:space="preserve"> совещании</w:t>
      </w:r>
      <w:r w:rsidR="00197C26">
        <w:t xml:space="preserve"> </w:t>
      </w:r>
    </w:p>
    <w:p w:rsidR="00197C26" w:rsidRDefault="00197C26" w:rsidP="00197C26">
      <w:pPr>
        <w:spacing w:after="0"/>
        <w:jc w:val="center"/>
      </w:pPr>
      <w:r w:rsidRPr="00DD3404">
        <w:t xml:space="preserve">с образовательными учреждениями </w:t>
      </w:r>
      <w:r>
        <w:t>Новосибирской области</w:t>
      </w:r>
    </w:p>
    <w:p w:rsidR="00197C26" w:rsidRDefault="00197C26" w:rsidP="00946EED">
      <w:pPr>
        <w:jc w:val="center"/>
      </w:pPr>
      <w:r>
        <w:t>и инспекцией гостехнадзора Новосибирской области</w:t>
      </w:r>
    </w:p>
    <w:p w:rsidR="00F349F7" w:rsidRDefault="00F349F7" w:rsidP="00946EED">
      <w:pPr>
        <w:jc w:val="center"/>
      </w:pPr>
    </w:p>
    <w:p w:rsidR="00197C26" w:rsidRDefault="00F349F7" w:rsidP="00F349F7">
      <w:pPr>
        <w:spacing w:after="0"/>
        <w:ind w:firstLine="709"/>
        <w:jc w:val="both"/>
      </w:pPr>
      <w:r w:rsidRPr="00F349F7">
        <w:t>25.03.2020</w:t>
      </w:r>
      <w:r w:rsidR="00197C26">
        <w:t xml:space="preserve"> в пресс – </w:t>
      </w:r>
      <w:proofErr w:type="gramStart"/>
      <w:r w:rsidR="00197C26">
        <w:t>центре</w:t>
      </w:r>
      <w:proofErr w:type="gramEnd"/>
      <w:r w:rsidR="00197C26">
        <w:t xml:space="preserve"> Правительства Новосибирской области состоялось </w:t>
      </w:r>
      <w:r w:rsidRPr="00F349F7">
        <w:t xml:space="preserve">совещание на тему: </w:t>
      </w:r>
      <w:r w:rsidRPr="00DD3404">
        <w:t>«</w:t>
      </w:r>
      <w:r w:rsidR="00DD3404" w:rsidRPr="00DD3404">
        <w:t xml:space="preserve">О взаимодействии инспекции гостехнадзора Новосибирской области с образовательными учреждениями по </w:t>
      </w:r>
      <w:r w:rsidR="00197C26">
        <w:t xml:space="preserve">качественной </w:t>
      </w:r>
      <w:r w:rsidR="00DD3404" w:rsidRPr="00DD3404">
        <w:t xml:space="preserve">профессиональной подготовке </w:t>
      </w:r>
      <w:proofErr w:type="gramStart"/>
      <w:r w:rsidR="00DD3404" w:rsidRPr="00DD3404">
        <w:t>обучающихся</w:t>
      </w:r>
      <w:proofErr w:type="gramEnd"/>
      <w:r w:rsidR="00DD3404" w:rsidRPr="00DD3404">
        <w:t>»</w:t>
      </w:r>
      <w:r w:rsidR="00197C26">
        <w:t>.</w:t>
      </w:r>
    </w:p>
    <w:p w:rsidR="00946EED" w:rsidRDefault="00E60839" w:rsidP="00F349F7">
      <w:pPr>
        <w:spacing w:after="0"/>
        <w:ind w:firstLine="709"/>
        <w:jc w:val="both"/>
      </w:pPr>
      <w:r>
        <w:t xml:space="preserve">Совещание </w:t>
      </w:r>
      <w:r w:rsidR="00015223">
        <w:t>проведено</w:t>
      </w:r>
      <w:r w:rsidR="00DD3404">
        <w:t xml:space="preserve"> </w:t>
      </w:r>
      <w:r w:rsidR="00F349F7" w:rsidRPr="00F349F7">
        <w:t xml:space="preserve">совместно с представителями 28 образовательных учреждений, оказывающих услуги по обучению граждан для получения </w:t>
      </w:r>
      <w:r w:rsidR="00DD3404">
        <w:t xml:space="preserve">удостоверения тракториста – машиниста </w:t>
      </w:r>
      <w:r w:rsidRPr="002A2D41">
        <w:t>в рамках реализации федерального проекта «Цифровое государственное управление» национальной программы «Цифровая экономика Российской Федерации»</w:t>
      </w:r>
      <w:r>
        <w:t>.</w:t>
      </w:r>
    </w:p>
    <w:p w:rsidR="00DD3404" w:rsidRDefault="00E60839" w:rsidP="00E60839">
      <w:pPr>
        <w:spacing w:after="0"/>
        <w:ind w:firstLine="709"/>
        <w:jc w:val="both"/>
      </w:pPr>
      <w:r>
        <w:t xml:space="preserve">Обсуждены вопросы </w:t>
      </w:r>
      <w:r w:rsidR="00DD3404">
        <w:t>сотрудничеств</w:t>
      </w:r>
      <w:r>
        <w:t>а</w:t>
      </w:r>
      <w:r w:rsidR="00DD3404">
        <w:t xml:space="preserve"> за 2017 – 2019 годы</w:t>
      </w:r>
      <w:r>
        <w:t>,</w:t>
      </w:r>
      <w:r w:rsidR="00DD3404">
        <w:t xml:space="preserve"> анализ проведенного обучения </w:t>
      </w:r>
      <w:r w:rsidR="00DD3404" w:rsidRPr="00F349F7">
        <w:t>образовательны</w:t>
      </w:r>
      <w:r w:rsidR="00DD3404">
        <w:t>ми</w:t>
      </w:r>
      <w:r w:rsidR="00DD3404" w:rsidRPr="00F349F7">
        <w:t xml:space="preserve"> учреждени</w:t>
      </w:r>
      <w:r w:rsidR="00DD3404">
        <w:t xml:space="preserve">ями по </w:t>
      </w:r>
      <w:r>
        <w:t>числу</w:t>
      </w:r>
      <w:r w:rsidR="00DD3404">
        <w:t xml:space="preserve"> обученных и </w:t>
      </w:r>
      <w:r>
        <w:t>экзаменуемых</w:t>
      </w:r>
      <w:r w:rsidR="00DD3404">
        <w:t xml:space="preserve"> </w:t>
      </w:r>
      <w:r>
        <w:t>уча</w:t>
      </w:r>
      <w:r w:rsidR="00DD3404">
        <w:t>щихся.</w:t>
      </w:r>
    </w:p>
    <w:p w:rsidR="00DD3404" w:rsidRPr="002A2D41" w:rsidRDefault="00932B07" w:rsidP="00F349F7">
      <w:pPr>
        <w:spacing w:after="0"/>
        <w:ind w:firstLine="709"/>
        <w:jc w:val="both"/>
      </w:pPr>
      <w:r>
        <w:t>Кроме основной темы</w:t>
      </w:r>
      <w:r w:rsidR="00DD3404" w:rsidRPr="002A2D41">
        <w:t xml:space="preserve"> об улучшении качества профессиональной подготовки обучающихся</w:t>
      </w:r>
      <w:r>
        <w:t xml:space="preserve"> также были обсуждены вопросы:</w:t>
      </w:r>
      <w:r w:rsidR="00DD3404" w:rsidRPr="002A2D41">
        <w:t xml:space="preserve"> о внедрении системы программного обеспечения «Прием экзаменов </w:t>
      </w:r>
      <w:r w:rsidR="00DD3404" w:rsidRPr="002A2D41">
        <w:rPr>
          <w:lang w:val="en-US"/>
        </w:rPr>
        <w:t>Web</w:t>
      </w:r>
      <w:r w:rsidR="00DD3404" w:rsidRPr="002A2D41">
        <w:t xml:space="preserve">. </w:t>
      </w:r>
      <w:proofErr w:type="spellStart"/>
      <w:r w:rsidR="00DD3404" w:rsidRPr="002A2D41">
        <w:t>Гостехнадзор</w:t>
      </w:r>
      <w:proofErr w:type="spellEnd"/>
      <w:r w:rsidR="00DD3404" w:rsidRPr="002A2D41">
        <w:t xml:space="preserve">», о </w:t>
      </w:r>
      <w:r w:rsidR="002A2D41" w:rsidRPr="002A2D41">
        <w:t>повышении доли получающих удостоверение через</w:t>
      </w:r>
      <w:r w:rsidR="002A2D41">
        <w:t xml:space="preserve"> единый портал государственных услуг (далее –</w:t>
      </w:r>
      <w:r w:rsidR="002A2D41" w:rsidRPr="002A2D41">
        <w:t xml:space="preserve"> ЕПГУ</w:t>
      </w:r>
      <w:r w:rsidR="002A2D41">
        <w:t>)</w:t>
      </w:r>
      <w:r w:rsidR="002A2D41" w:rsidRPr="002A2D41">
        <w:t>.</w:t>
      </w:r>
    </w:p>
    <w:p w:rsidR="002A2D41" w:rsidRDefault="002A2D41" w:rsidP="00F349F7">
      <w:pPr>
        <w:spacing w:after="0"/>
        <w:ind w:firstLine="709"/>
        <w:jc w:val="both"/>
      </w:pPr>
      <w:r>
        <w:t xml:space="preserve">По итогам проведенного </w:t>
      </w:r>
      <w:r w:rsidR="00932B07">
        <w:t>межведомственного круглого стола</w:t>
      </w:r>
      <w:r>
        <w:t xml:space="preserve"> были приняты</w:t>
      </w:r>
      <w:r w:rsidR="00932B07">
        <w:t xml:space="preserve"> следующие</w:t>
      </w:r>
      <w:r>
        <w:t xml:space="preserve"> решения:</w:t>
      </w:r>
    </w:p>
    <w:p w:rsidR="00F349F7" w:rsidRDefault="002A2D41" w:rsidP="00F349F7">
      <w:pPr>
        <w:spacing w:after="0"/>
        <w:ind w:firstLine="709"/>
        <w:jc w:val="both"/>
      </w:pPr>
      <w:r>
        <w:t xml:space="preserve">о дальнейшем </w:t>
      </w:r>
      <w:r w:rsidR="00932B07">
        <w:t xml:space="preserve">взаимодействии и </w:t>
      </w:r>
      <w:r>
        <w:t>сотрудничестве между Инспекцией</w:t>
      </w:r>
      <w:r w:rsidR="00932B07">
        <w:t xml:space="preserve"> гостехнадзора Новосибирской области</w:t>
      </w:r>
      <w:r>
        <w:t xml:space="preserve"> и </w:t>
      </w:r>
      <w:r w:rsidRPr="00F349F7">
        <w:t>образовательны</w:t>
      </w:r>
      <w:r>
        <w:t>ми</w:t>
      </w:r>
      <w:r w:rsidRPr="00F349F7">
        <w:t xml:space="preserve"> учреждени</w:t>
      </w:r>
      <w:r>
        <w:t>ями;</w:t>
      </w:r>
    </w:p>
    <w:p w:rsidR="00932B07" w:rsidRDefault="00932B07" w:rsidP="00F349F7">
      <w:pPr>
        <w:spacing w:after="0"/>
        <w:ind w:firstLine="709"/>
        <w:jc w:val="both"/>
      </w:pPr>
      <w:r>
        <w:t>о разработке совместного плана мероприятий по улучшению уровня подготовки обучающихся;</w:t>
      </w:r>
    </w:p>
    <w:p w:rsidR="007E0207" w:rsidRDefault="007E0207" w:rsidP="00F349F7">
      <w:pPr>
        <w:spacing w:after="0"/>
        <w:ind w:firstLine="709"/>
        <w:jc w:val="both"/>
      </w:pPr>
      <w:r>
        <w:t xml:space="preserve">о проведении </w:t>
      </w:r>
      <w:r w:rsidR="00932B07">
        <w:t>приема</w:t>
      </w:r>
      <w:r>
        <w:t xml:space="preserve"> экзаменов несколькими  </w:t>
      </w:r>
      <w:r w:rsidRPr="00F349F7">
        <w:t>образовательны</w:t>
      </w:r>
      <w:r>
        <w:t>ми</w:t>
      </w:r>
      <w:r w:rsidRPr="00F349F7">
        <w:t xml:space="preserve"> учреждени</w:t>
      </w:r>
      <w:r>
        <w:t xml:space="preserve">ями с учетом количества </w:t>
      </w:r>
      <w:r w:rsidR="00932B07">
        <w:t>экзаменуе</w:t>
      </w:r>
      <w:r>
        <w:t>мых;</w:t>
      </w:r>
    </w:p>
    <w:p w:rsidR="002A2D41" w:rsidRDefault="002A2D41" w:rsidP="00F349F7">
      <w:pPr>
        <w:spacing w:after="0"/>
        <w:ind w:firstLine="709"/>
        <w:jc w:val="both"/>
      </w:pPr>
      <w:r>
        <w:t>о доведении</w:t>
      </w:r>
      <w:r w:rsidR="007E0207">
        <w:t xml:space="preserve"> </w:t>
      </w:r>
      <w:r w:rsidR="007E0207" w:rsidRPr="00F349F7">
        <w:t>образовательны</w:t>
      </w:r>
      <w:r w:rsidR="007E0207">
        <w:t>ми</w:t>
      </w:r>
      <w:r w:rsidR="007E0207" w:rsidRPr="00F349F7">
        <w:t xml:space="preserve"> учреждени</w:t>
      </w:r>
      <w:r w:rsidR="007E0207">
        <w:t>ями</w:t>
      </w:r>
      <w:r>
        <w:t xml:space="preserve"> информации </w:t>
      </w:r>
      <w:r w:rsidR="00932B07">
        <w:t xml:space="preserve">до каждого обучаемого </w:t>
      </w:r>
      <w:r>
        <w:t xml:space="preserve">о </w:t>
      </w:r>
      <w:r w:rsidR="007E0207">
        <w:t>преимуществах получения государственных услуг</w:t>
      </w:r>
      <w:r w:rsidR="00932B07">
        <w:t xml:space="preserve"> </w:t>
      </w:r>
      <w:r w:rsidR="0089028A" w:rsidRPr="002A2D41">
        <w:t>через ЕПГУ</w:t>
      </w:r>
      <w:r w:rsidR="007E0207">
        <w:t>;</w:t>
      </w:r>
    </w:p>
    <w:p w:rsidR="002A2D41" w:rsidRDefault="002A2D41" w:rsidP="00F349F7">
      <w:pPr>
        <w:spacing w:after="0"/>
        <w:ind w:firstLine="709"/>
        <w:jc w:val="both"/>
      </w:pPr>
      <w:r>
        <w:t>о разработке для обучающихся</w:t>
      </w:r>
      <w:r w:rsidR="0089028A">
        <w:t xml:space="preserve"> учебных центров</w:t>
      </w:r>
      <w:r>
        <w:t xml:space="preserve"> методических рекомендаций по </w:t>
      </w:r>
      <w:r w:rsidRPr="002A2D41">
        <w:t>получ</w:t>
      </w:r>
      <w:r>
        <w:t>ению</w:t>
      </w:r>
      <w:r w:rsidRPr="002A2D41">
        <w:t xml:space="preserve"> </w:t>
      </w:r>
      <w:r>
        <w:t>удостоверения тракториста – машиниста (тракториста)</w:t>
      </w:r>
      <w:r w:rsidRPr="002A2D41">
        <w:t xml:space="preserve"> через ЕПГУ</w:t>
      </w:r>
      <w:r w:rsidR="007E0207">
        <w:t>.</w:t>
      </w:r>
    </w:p>
    <w:p w:rsidR="007E0207" w:rsidRPr="00F349F7" w:rsidRDefault="0089028A" w:rsidP="00F349F7">
      <w:pPr>
        <w:spacing w:after="0"/>
        <w:ind w:firstLine="709"/>
        <w:jc w:val="both"/>
      </w:pPr>
      <w:r>
        <w:t>У</w:t>
      </w:r>
      <w:r w:rsidR="007E0207">
        <w:t xml:space="preserve">частники совещания выразили </w:t>
      </w:r>
      <w:r>
        <w:t>общее мнение</w:t>
      </w:r>
      <w:r w:rsidR="007E0207">
        <w:t xml:space="preserve"> о проведении таких совещаний</w:t>
      </w:r>
      <w:r>
        <w:t xml:space="preserve"> на регулярной основе, один раз в год</w:t>
      </w:r>
      <w:r w:rsidR="007E0207">
        <w:t xml:space="preserve">. </w:t>
      </w:r>
    </w:p>
    <w:sectPr w:rsidR="007E0207" w:rsidRPr="00F349F7" w:rsidSect="0059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EED"/>
    <w:rsid w:val="00015223"/>
    <w:rsid w:val="00197C26"/>
    <w:rsid w:val="002A2D41"/>
    <w:rsid w:val="00353E23"/>
    <w:rsid w:val="004A4E5D"/>
    <w:rsid w:val="005956E6"/>
    <w:rsid w:val="007E0207"/>
    <w:rsid w:val="0089028A"/>
    <w:rsid w:val="00932B07"/>
    <w:rsid w:val="00946EED"/>
    <w:rsid w:val="009844B1"/>
    <w:rsid w:val="00AC48A0"/>
    <w:rsid w:val="00DD3404"/>
    <w:rsid w:val="00E472C9"/>
    <w:rsid w:val="00E60839"/>
    <w:rsid w:val="00F34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2020-04-01T02:05:00Z</dcterms:created>
  <dcterms:modified xsi:type="dcterms:W3CDTF">2020-04-01T09:44:00Z</dcterms:modified>
</cp:coreProperties>
</file>